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1" w:rsidRDefault="008948C1" w:rsidP="008948C1">
      <w:pPr>
        <w:pStyle w:val="Web"/>
      </w:pPr>
      <w:r>
        <w:t xml:space="preserve">Σκοπός της αγωγής του προφορικού λόγου και της φωνής, της </w:t>
      </w:r>
      <w:proofErr w:type="spellStart"/>
      <w:r>
        <w:t>αρθρωτικής</w:t>
      </w:r>
      <w:proofErr w:type="spellEnd"/>
      <w:r>
        <w:t xml:space="preserve"> φωνητικής της Νέας Ελληνικής. Η διδασκαλία της προφοράς με την εναλλαγή τόνου, χροιάς και επιτονισμού (στίξη, ρυθμός. Παύση σιωπή).</w:t>
      </w:r>
    </w:p>
    <w:p w:rsidR="008948C1" w:rsidRDefault="008948C1" w:rsidP="008948C1">
      <w:pPr>
        <w:pStyle w:val="Web"/>
      </w:pPr>
      <w:r>
        <w:t>Φώνηση – Αγωγή του λόγου</w:t>
      </w:r>
    </w:p>
    <w:p w:rsidR="008948C1" w:rsidRDefault="008948C1" w:rsidP="008948C1">
      <w:pPr>
        <w:pStyle w:val="Web"/>
      </w:pPr>
      <w:r>
        <w:t xml:space="preserve">Παράγοντες που επηρεάζουν την άρθρωση και τη φωνή. Ασκήσεις και τεχνικές για την τοποθέτηση της φωνής και της άρθρωσης. Διαχείριση – συντονισμός αναπνοής, φώνησης με ασκήσεις για τη δυσαρθρία και την </w:t>
      </w:r>
      <w:proofErr w:type="spellStart"/>
      <w:r>
        <w:t>ταχυλογία</w:t>
      </w:r>
      <w:proofErr w:type="spellEnd"/>
      <w:r>
        <w:t>. Εφαρμογή τεχνικών κειμένων.</w:t>
      </w:r>
    </w:p>
    <w:p w:rsidR="008948C1" w:rsidRDefault="008948C1" w:rsidP="008948C1">
      <w:pPr>
        <w:pStyle w:val="Web"/>
      </w:pPr>
      <w:r>
        <w:t xml:space="preserve">Κώδικας υποκριτικής: δραματικά στοιχεία, σωματική έκφραση, έλεγχος ενέργειας, </w:t>
      </w:r>
      <w:proofErr w:type="spellStart"/>
      <w:r>
        <w:t>παραγλωσσικά</w:t>
      </w:r>
      <w:proofErr w:type="spellEnd"/>
      <w:r>
        <w:t xml:space="preserve">, </w:t>
      </w:r>
      <w:proofErr w:type="spellStart"/>
      <w:r>
        <w:t>εξωγλωσσικά</w:t>
      </w:r>
      <w:proofErr w:type="spellEnd"/>
      <w:r>
        <w:t xml:space="preserve"> στοιχεία, σκηνική παρουσία.</w:t>
      </w:r>
    </w:p>
    <w:p w:rsidR="00B27171" w:rsidRDefault="00B27171">
      <w:bookmarkStart w:id="0" w:name="_GoBack"/>
      <w:bookmarkEnd w:id="0"/>
    </w:p>
    <w:sectPr w:rsidR="00B2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1"/>
    <w:rsid w:val="008948C1"/>
    <w:rsid w:val="00B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2288-3959-4170-AE88-263A4B5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Τάκης Τζαμαργιάς</dc:creator>
  <cp:keywords/>
  <dc:description/>
  <cp:lastModifiedBy>Τάκης Τζαμαργιάς</cp:lastModifiedBy>
  <cp:revision>1</cp:revision>
  <dcterms:created xsi:type="dcterms:W3CDTF">2022-11-14T08:28:00Z</dcterms:created>
  <dcterms:modified xsi:type="dcterms:W3CDTF">2022-11-14T08:28:00Z</dcterms:modified>
</cp:coreProperties>
</file>